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1363" w14:textId="6A190EF8" w:rsidR="00DF49E5" w:rsidRPr="006032D6" w:rsidRDefault="00A044CA">
      <w:pPr>
        <w:rPr>
          <w:b/>
          <w:bCs/>
        </w:rPr>
      </w:pPr>
      <w:r w:rsidRPr="006032D6">
        <w:rPr>
          <w:b/>
          <w:bCs/>
        </w:rPr>
        <w:t>Infection Prevention</w:t>
      </w:r>
      <w:r w:rsidR="0049621A">
        <w:rPr>
          <w:b/>
          <w:bCs/>
        </w:rPr>
        <w:t xml:space="preserve"> and Control</w:t>
      </w:r>
      <w:r w:rsidR="00326C1C">
        <w:rPr>
          <w:b/>
          <w:bCs/>
        </w:rPr>
        <w:t xml:space="preserve"> Statement:</w:t>
      </w:r>
    </w:p>
    <w:p w14:paraId="246EAD05" w14:textId="4EF29B17" w:rsidR="000C5769" w:rsidRDefault="000C5769" w:rsidP="000C5769">
      <w:r w:rsidRPr="000C5769">
        <w:t>Infection prevention and control is</w:t>
      </w:r>
      <w:r>
        <w:t xml:space="preserve"> </w:t>
      </w:r>
      <w:r w:rsidRPr="000C5769">
        <w:t>o</w:t>
      </w:r>
      <w:r>
        <w:t xml:space="preserve">f </w:t>
      </w:r>
      <w:r w:rsidRPr="000C5769">
        <w:t>the</w:t>
      </w:r>
      <w:r>
        <w:t xml:space="preserve"> </w:t>
      </w:r>
      <w:r w:rsidRPr="000C5769">
        <w:t>utmost importance to Vita Health Group</w:t>
      </w:r>
      <w:r>
        <w:t xml:space="preserve"> </w:t>
      </w:r>
      <w:r w:rsidRPr="000C5769">
        <w:t>(VHG), and we take every opportunity to minimise the risk of infection for our</w:t>
      </w:r>
      <w:r>
        <w:t xml:space="preserve"> </w:t>
      </w:r>
      <w:r w:rsidRPr="000C5769">
        <w:t>colleagues, people who use our services, and their families.</w:t>
      </w:r>
      <w:r>
        <w:t xml:space="preserve"> </w:t>
      </w:r>
      <w:r w:rsidRPr="000C5769">
        <w:t>Policies and procedures are in place to protect service users, our</w:t>
      </w:r>
      <w:r>
        <w:t xml:space="preserve"> </w:t>
      </w:r>
      <w:r w:rsidRPr="000C5769">
        <w:t>colleagues,</w:t>
      </w:r>
      <w:r>
        <w:t xml:space="preserve"> </w:t>
      </w:r>
      <w:r w:rsidRPr="000C5769">
        <w:t>and the public from exposure to, or the spread of infection.</w:t>
      </w:r>
      <w:r>
        <w:t xml:space="preserve"> </w:t>
      </w:r>
      <w:r w:rsidRPr="000C5769">
        <w:t>We strive to ensure awareness of infection prevention control is a core focus of all our activities.</w:t>
      </w:r>
    </w:p>
    <w:p w14:paraId="138E1D3A" w14:textId="77777777" w:rsidR="000C5769" w:rsidRDefault="000C5769">
      <w:pPr>
        <w:rPr>
          <w:b/>
          <w:bCs/>
        </w:rPr>
      </w:pPr>
    </w:p>
    <w:p w14:paraId="75C127E4" w14:textId="2DBC871E" w:rsidR="007273CF" w:rsidRPr="006032D6" w:rsidRDefault="007273CF">
      <w:pPr>
        <w:rPr>
          <w:b/>
          <w:bCs/>
        </w:rPr>
      </w:pPr>
      <w:r w:rsidRPr="006032D6">
        <w:rPr>
          <w:b/>
          <w:bCs/>
        </w:rPr>
        <w:t>What to expect</w:t>
      </w:r>
      <w:r w:rsidR="00326C1C">
        <w:rPr>
          <w:b/>
          <w:bCs/>
        </w:rPr>
        <w:t xml:space="preserve"> from us:</w:t>
      </w:r>
    </w:p>
    <w:p w14:paraId="1BC2A78C" w14:textId="6C9B3CF6" w:rsidR="00A04043" w:rsidRDefault="00622412">
      <w:r>
        <w:t xml:space="preserve">As a </w:t>
      </w:r>
      <w:r w:rsidR="00C31A5F">
        <w:t xml:space="preserve">VHG </w:t>
      </w:r>
      <w:r>
        <w:t>service user</w:t>
      </w:r>
      <w:r w:rsidR="00C53195">
        <w:t>,</w:t>
      </w:r>
      <w:r>
        <w:t xml:space="preserve"> you can expect our facilities and </w:t>
      </w:r>
      <w:r w:rsidR="007273CF">
        <w:t>equipment</w:t>
      </w:r>
      <w:r w:rsidR="00326C1C">
        <w:t xml:space="preserve"> </w:t>
      </w:r>
      <w:r>
        <w:t>to be clean</w:t>
      </w:r>
      <w:r w:rsidR="00FF08D7">
        <w:t>,</w:t>
      </w:r>
      <w:r w:rsidR="006B4F65">
        <w:t xml:space="preserve"> </w:t>
      </w:r>
      <w:r>
        <w:t>hygienic</w:t>
      </w:r>
      <w:r w:rsidR="00326C1C">
        <w:t xml:space="preserve"> and appropriately utilised</w:t>
      </w:r>
      <w:r>
        <w:t>.</w:t>
      </w:r>
      <w:r w:rsidR="00D026B7">
        <w:t xml:space="preserve"> </w:t>
      </w:r>
      <w:r w:rsidR="00B042EA">
        <w:t>We</w:t>
      </w:r>
      <w:r w:rsidR="00AE3B01">
        <w:t xml:space="preserve"> regularly inspect</w:t>
      </w:r>
      <w:r w:rsidR="002B1106">
        <w:t xml:space="preserve"> </w:t>
      </w:r>
      <w:r w:rsidR="00BF346E">
        <w:t xml:space="preserve">all our facilities to check for cleanliness and </w:t>
      </w:r>
      <w:r w:rsidR="005B359E">
        <w:t>to ensu</w:t>
      </w:r>
      <w:r w:rsidR="00693896">
        <w:t xml:space="preserve">re </w:t>
      </w:r>
      <w:r w:rsidR="00C16AA8">
        <w:t xml:space="preserve">our </w:t>
      </w:r>
      <w:r w:rsidR="00693896">
        <w:t xml:space="preserve">cleaning </w:t>
      </w:r>
      <w:r w:rsidR="005B359E">
        <w:t>sched</w:t>
      </w:r>
      <w:r w:rsidR="00BA5971">
        <w:t xml:space="preserve">ules </w:t>
      </w:r>
      <w:r w:rsidR="00693896">
        <w:t xml:space="preserve">are </w:t>
      </w:r>
      <w:r w:rsidR="00A22680">
        <w:t xml:space="preserve">sufficient to ensure the highest </w:t>
      </w:r>
      <w:r w:rsidR="00B13A81">
        <w:t xml:space="preserve">hygiene </w:t>
      </w:r>
      <w:r w:rsidR="00A22680">
        <w:t xml:space="preserve">standards. </w:t>
      </w:r>
      <w:r>
        <w:t xml:space="preserve"> </w:t>
      </w:r>
      <w:r w:rsidR="000C774F">
        <w:t xml:space="preserve">All </w:t>
      </w:r>
      <w:r w:rsidR="00FF08D7">
        <w:t>VHG</w:t>
      </w:r>
      <w:r w:rsidR="000C774F">
        <w:t xml:space="preserve"> colleagues</w:t>
      </w:r>
      <w:r w:rsidR="00841CFF">
        <w:t xml:space="preserve"> are </w:t>
      </w:r>
      <w:r w:rsidR="00746C94">
        <w:t xml:space="preserve">regularly </w:t>
      </w:r>
      <w:r w:rsidR="00841CFF">
        <w:t>t</w:t>
      </w:r>
      <w:r w:rsidR="000C774F">
        <w:t xml:space="preserve">rained </w:t>
      </w:r>
      <w:r w:rsidR="00525C64">
        <w:t xml:space="preserve">in the policies and procedures to prevent infections. </w:t>
      </w:r>
      <w:r w:rsidR="00350BB9">
        <w:t xml:space="preserve">Infection prevention champions in all our </w:t>
      </w:r>
      <w:r w:rsidR="00094A0A">
        <w:t xml:space="preserve">service </w:t>
      </w:r>
      <w:r w:rsidR="00350BB9">
        <w:t>areas</w:t>
      </w:r>
      <w:r w:rsidR="00326C1C">
        <w:t xml:space="preserve"> </w:t>
      </w:r>
      <w:r w:rsidR="00380CCB">
        <w:t xml:space="preserve">regularly check that </w:t>
      </w:r>
      <w:r w:rsidR="00C237F3">
        <w:t xml:space="preserve">procedures are undertaken correctly. This includes </w:t>
      </w:r>
      <w:r w:rsidR="000D75EB">
        <w:t>hand hygiene procedures that are regularly audited</w:t>
      </w:r>
      <w:r w:rsidR="00326C1C">
        <w:t xml:space="preserve"> to ensure compliance</w:t>
      </w:r>
      <w:r w:rsidR="00B13A81">
        <w:t xml:space="preserve">. </w:t>
      </w:r>
      <w:r>
        <w:t>Our colleagues will thoroughly wash their hands</w:t>
      </w:r>
      <w:r w:rsidR="007273CF">
        <w:t xml:space="preserve"> or use hand gel </w:t>
      </w:r>
      <w:r>
        <w:t>before and after any physical contact with you as part of your care</w:t>
      </w:r>
      <w:r w:rsidR="00CF42AF">
        <w:t xml:space="preserve"> – if you are not sure they have then please </w:t>
      </w:r>
      <w:proofErr w:type="gramStart"/>
      <w:r w:rsidR="00BF5F54">
        <w:t>ask</w:t>
      </w:r>
      <w:proofErr w:type="gramEnd"/>
      <w:r w:rsidR="00CF42AF">
        <w:t xml:space="preserve">. </w:t>
      </w:r>
      <w:r w:rsidR="00326C1C">
        <w:t xml:space="preserve"> </w:t>
      </w:r>
      <w:r>
        <w:t xml:space="preserve">Colleagues will </w:t>
      </w:r>
      <w:r w:rsidR="00721989">
        <w:t xml:space="preserve">generally </w:t>
      </w:r>
      <w:r>
        <w:t xml:space="preserve">only </w:t>
      </w:r>
      <w:r w:rsidR="0049621A">
        <w:t>wear</w:t>
      </w:r>
      <w:r>
        <w:t xml:space="preserve"> gloves and aprons if contact with blood or body fluids could occur.</w:t>
      </w:r>
    </w:p>
    <w:p w14:paraId="652CB25C" w14:textId="31BFAB08" w:rsidR="00EF78D0" w:rsidRDefault="00EF78D0">
      <w:r>
        <w:t xml:space="preserve">We carefully monitor </w:t>
      </w:r>
      <w:r w:rsidR="00525512">
        <w:t xml:space="preserve">our infection rate (which is </w:t>
      </w:r>
      <w:r w:rsidR="0019582F">
        <w:t>extremely</w:t>
      </w:r>
      <w:r w:rsidR="00525512">
        <w:t xml:space="preserve"> low) and </w:t>
      </w:r>
      <w:r w:rsidR="00681F28">
        <w:t xml:space="preserve">will </w:t>
      </w:r>
      <w:r w:rsidR="0019582F">
        <w:t>advise you of this prior to your care for your reassurance</w:t>
      </w:r>
      <w:r w:rsidR="006154E1">
        <w:t>.</w:t>
      </w:r>
      <w:r w:rsidR="00326C1C">
        <w:t xml:space="preserve"> As part of your care, we will provide appropriate aftercare advi</w:t>
      </w:r>
      <w:r w:rsidR="007B55E0">
        <w:t>c</w:t>
      </w:r>
      <w:r w:rsidR="00326C1C">
        <w:t>e to prevent infections.</w:t>
      </w:r>
      <w:r w:rsidR="006154E1">
        <w:t xml:space="preserve"> </w:t>
      </w:r>
      <w:r w:rsidR="006B4B62">
        <w:t>When i</w:t>
      </w:r>
      <w:r w:rsidR="006154E1">
        <w:t xml:space="preserve">nfections </w:t>
      </w:r>
      <w:r w:rsidR="006B4B62">
        <w:t>occur</w:t>
      </w:r>
      <w:r w:rsidR="00326C1C">
        <w:t>, which is rare,</w:t>
      </w:r>
      <w:r w:rsidR="006B4B62">
        <w:t xml:space="preserve"> they are fully investigated to </w:t>
      </w:r>
      <w:r w:rsidR="003472B1">
        <w:t>help prevent recurrence</w:t>
      </w:r>
      <w:r w:rsidR="00326C1C">
        <w:t xml:space="preserve"> and ensure quality is maintained and opportunities to improve are identified</w:t>
      </w:r>
      <w:r w:rsidR="003472B1">
        <w:t>.</w:t>
      </w:r>
      <w:r w:rsidR="006154E1">
        <w:t xml:space="preserve"> </w:t>
      </w:r>
    </w:p>
    <w:p w14:paraId="7AD93ACF" w14:textId="77777777" w:rsidR="00851E43" w:rsidRDefault="00851E43">
      <w:pPr>
        <w:rPr>
          <w:b/>
          <w:bCs/>
        </w:rPr>
      </w:pPr>
    </w:p>
    <w:p w14:paraId="0257871A" w14:textId="32E44935" w:rsidR="007273CF" w:rsidRPr="006032D6" w:rsidRDefault="007273CF">
      <w:pPr>
        <w:rPr>
          <w:b/>
          <w:bCs/>
        </w:rPr>
      </w:pPr>
      <w:r w:rsidRPr="006032D6">
        <w:rPr>
          <w:b/>
          <w:bCs/>
        </w:rPr>
        <w:t>What we expect from our service users</w:t>
      </w:r>
      <w:r w:rsidR="00326C1C">
        <w:rPr>
          <w:b/>
          <w:bCs/>
        </w:rPr>
        <w:t>:</w:t>
      </w:r>
    </w:p>
    <w:p w14:paraId="5F51ACEF" w14:textId="62EBD388" w:rsidR="007273CF" w:rsidRDefault="007273CF">
      <w:r>
        <w:t xml:space="preserve">If you </w:t>
      </w:r>
      <w:r w:rsidR="008E0594">
        <w:t xml:space="preserve">or a member of your household </w:t>
      </w:r>
      <w:r>
        <w:t xml:space="preserve">have signs or symptoms of an </w:t>
      </w:r>
      <w:r w:rsidR="00326C1C">
        <w:t>infection,</w:t>
      </w:r>
      <w:r>
        <w:t xml:space="preserve"> please contact VHG </w:t>
      </w:r>
      <w:r w:rsidR="008E0594">
        <w:t>for advice</w:t>
      </w:r>
      <w:r w:rsidR="00326C1C">
        <w:t xml:space="preserve"> as promptly as possible</w:t>
      </w:r>
      <w:r w:rsidR="008E0594">
        <w:t xml:space="preserve"> </w:t>
      </w:r>
      <w:r>
        <w:t>before attending for your appointment.</w:t>
      </w:r>
      <w:r w:rsidR="008E0594">
        <w:t xml:space="preserve"> For example, diarrhoea and vomiting, or a cough. </w:t>
      </w:r>
    </w:p>
    <w:p w14:paraId="30299A3F" w14:textId="55D99142" w:rsidR="00DA79B2" w:rsidRDefault="008E0594">
      <w:r>
        <w:t>Please also inform VHG if you have previously tested positive for MRSA</w:t>
      </w:r>
      <w:r w:rsidR="00326C1C">
        <w:t xml:space="preserve">, </w:t>
      </w:r>
      <w:r>
        <w:t>Clostri</w:t>
      </w:r>
      <w:r w:rsidR="00DA79B2">
        <w:t>di</w:t>
      </w:r>
      <w:r>
        <w:t xml:space="preserve">um difficile (now known as </w:t>
      </w:r>
      <w:proofErr w:type="spellStart"/>
      <w:r w:rsidR="00DA79B2">
        <w:t>Clostridio</w:t>
      </w:r>
      <w:r w:rsidR="00BF5F54">
        <w:t>i</w:t>
      </w:r>
      <w:r w:rsidR="00DA79B2">
        <w:t>des</w:t>
      </w:r>
      <w:proofErr w:type="spellEnd"/>
      <w:r w:rsidR="00DA79B2">
        <w:t xml:space="preserve"> difficile)</w:t>
      </w:r>
      <w:r w:rsidR="00175A95">
        <w:t xml:space="preserve"> </w:t>
      </w:r>
      <w:r w:rsidR="005F069D">
        <w:t xml:space="preserve">or have </w:t>
      </w:r>
      <w:r w:rsidR="002A4A44">
        <w:t>previously</w:t>
      </w:r>
      <w:r w:rsidR="00360C96">
        <w:t xml:space="preserve"> been</w:t>
      </w:r>
      <w:r w:rsidR="002A4A44">
        <w:t xml:space="preserve"> cared for in a single room in</w:t>
      </w:r>
      <w:r w:rsidR="00326C1C">
        <w:t xml:space="preserve"> a</w:t>
      </w:r>
      <w:r w:rsidR="002A4A44">
        <w:t xml:space="preserve"> hospital for infection control reasons.</w:t>
      </w:r>
    </w:p>
    <w:p w14:paraId="7FB72DF4" w14:textId="6735F369" w:rsidR="00473C64" w:rsidRDefault="00473C64">
      <w:r>
        <w:t xml:space="preserve">If any of our facilities or equipment are not </w:t>
      </w:r>
      <w:r w:rsidR="00CF42AF">
        <w:t xml:space="preserve">to the high level of cleanliness you </w:t>
      </w:r>
      <w:r w:rsidR="0028019F">
        <w:t>w</w:t>
      </w:r>
      <w:r w:rsidR="00CF42AF">
        <w:t>ould expect, please inform us.</w:t>
      </w:r>
    </w:p>
    <w:p w14:paraId="2D3DACE4" w14:textId="78F36D7F" w:rsidR="00DA79B2" w:rsidRDefault="00DA79B2">
      <w:r>
        <w:t xml:space="preserve">If you have any questions or concerns about infection prevention and control at </w:t>
      </w:r>
      <w:r w:rsidR="00215F66">
        <w:t>VHG</w:t>
      </w:r>
      <w:r w:rsidR="00326C1C">
        <w:t>,</w:t>
      </w:r>
      <w:r>
        <w:t xml:space="preserve"> please contac</w:t>
      </w:r>
      <w:r w:rsidR="000C5769">
        <w:t xml:space="preserve">t </w:t>
      </w:r>
      <w:r w:rsidR="00CD1735">
        <w:t>our Infection Prevention and Control Lead</w:t>
      </w:r>
      <w:r>
        <w:t xml:space="preserve"> via e-mail. </w:t>
      </w:r>
      <w:hyperlink r:id="rId7" w:history="1">
        <w:r w:rsidRPr="003832F1">
          <w:rPr>
            <w:rStyle w:val="Hyperlink"/>
          </w:rPr>
          <w:t>IPC@VHG.co.uk</w:t>
        </w:r>
      </w:hyperlink>
    </w:p>
    <w:p w14:paraId="19176A71" w14:textId="77777777" w:rsidR="00DA79B2" w:rsidRDefault="00DA79B2"/>
    <w:sectPr w:rsidR="00DA79B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43964" w14:textId="77777777" w:rsidR="004331EA" w:rsidRDefault="004331EA" w:rsidP="00E41B5F">
      <w:pPr>
        <w:spacing w:after="0" w:line="240" w:lineRule="auto"/>
      </w:pPr>
      <w:r>
        <w:separator/>
      </w:r>
    </w:p>
  </w:endnote>
  <w:endnote w:type="continuationSeparator" w:id="0">
    <w:p w14:paraId="1020C143" w14:textId="77777777" w:rsidR="004331EA" w:rsidRDefault="004331EA" w:rsidP="00E4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22B54" w14:textId="77777777" w:rsidR="004331EA" w:rsidRDefault="004331EA" w:rsidP="00E41B5F">
      <w:pPr>
        <w:spacing w:after="0" w:line="240" w:lineRule="auto"/>
      </w:pPr>
      <w:r>
        <w:separator/>
      </w:r>
    </w:p>
  </w:footnote>
  <w:footnote w:type="continuationSeparator" w:id="0">
    <w:p w14:paraId="46A9BF36" w14:textId="77777777" w:rsidR="004331EA" w:rsidRDefault="004331EA" w:rsidP="00E4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E7A05" w14:textId="7FBAC2B1" w:rsidR="00E41B5F" w:rsidRDefault="00E41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CA"/>
    <w:rsid w:val="00094A0A"/>
    <w:rsid w:val="000C5769"/>
    <w:rsid w:val="000C774F"/>
    <w:rsid w:val="000D75EB"/>
    <w:rsid w:val="00110B97"/>
    <w:rsid w:val="00114077"/>
    <w:rsid w:val="00175A95"/>
    <w:rsid w:val="00187E24"/>
    <w:rsid w:val="0019582F"/>
    <w:rsid w:val="001B0526"/>
    <w:rsid w:val="001E38CB"/>
    <w:rsid w:val="00215F66"/>
    <w:rsid w:val="00236348"/>
    <w:rsid w:val="0028019F"/>
    <w:rsid w:val="002A4A44"/>
    <w:rsid w:val="002B1106"/>
    <w:rsid w:val="00312BA7"/>
    <w:rsid w:val="00326C1C"/>
    <w:rsid w:val="003472B1"/>
    <w:rsid w:val="00350BB9"/>
    <w:rsid w:val="00360C96"/>
    <w:rsid w:val="003646E4"/>
    <w:rsid w:val="00380CCB"/>
    <w:rsid w:val="00420704"/>
    <w:rsid w:val="004331EA"/>
    <w:rsid w:val="00437B4A"/>
    <w:rsid w:val="00473C64"/>
    <w:rsid w:val="0049621A"/>
    <w:rsid w:val="00525512"/>
    <w:rsid w:val="00525C64"/>
    <w:rsid w:val="00544B02"/>
    <w:rsid w:val="005B359E"/>
    <w:rsid w:val="005F069D"/>
    <w:rsid w:val="005F6643"/>
    <w:rsid w:val="006032D6"/>
    <w:rsid w:val="006154E1"/>
    <w:rsid w:val="00622412"/>
    <w:rsid w:val="00681F28"/>
    <w:rsid w:val="00692D51"/>
    <w:rsid w:val="00693896"/>
    <w:rsid w:val="006A4F77"/>
    <w:rsid w:val="006B4B62"/>
    <w:rsid w:val="006B4F65"/>
    <w:rsid w:val="006F7786"/>
    <w:rsid w:val="00721989"/>
    <w:rsid w:val="007273CF"/>
    <w:rsid w:val="00746C94"/>
    <w:rsid w:val="007979CC"/>
    <w:rsid w:val="007B55E0"/>
    <w:rsid w:val="00836D6A"/>
    <w:rsid w:val="00841CF1"/>
    <w:rsid w:val="00841CFF"/>
    <w:rsid w:val="00851E43"/>
    <w:rsid w:val="008B3F29"/>
    <w:rsid w:val="008E0594"/>
    <w:rsid w:val="0090706A"/>
    <w:rsid w:val="0093407A"/>
    <w:rsid w:val="0096308B"/>
    <w:rsid w:val="009834EC"/>
    <w:rsid w:val="00A04043"/>
    <w:rsid w:val="00A044CA"/>
    <w:rsid w:val="00A22680"/>
    <w:rsid w:val="00A70915"/>
    <w:rsid w:val="00A834BA"/>
    <w:rsid w:val="00AE3B01"/>
    <w:rsid w:val="00AF22BA"/>
    <w:rsid w:val="00B042EA"/>
    <w:rsid w:val="00B13A81"/>
    <w:rsid w:val="00B252D7"/>
    <w:rsid w:val="00BA5971"/>
    <w:rsid w:val="00BF346E"/>
    <w:rsid w:val="00BF5F54"/>
    <w:rsid w:val="00C13128"/>
    <w:rsid w:val="00C16AA8"/>
    <w:rsid w:val="00C237F3"/>
    <w:rsid w:val="00C31A5F"/>
    <w:rsid w:val="00C53195"/>
    <w:rsid w:val="00CD1735"/>
    <w:rsid w:val="00CF42AF"/>
    <w:rsid w:val="00D026B7"/>
    <w:rsid w:val="00D276B4"/>
    <w:rsid w:val="00D46BE2"/>
    <w:rsid w:val="00DA79B2"/>
    <w:rsid w:val="00DE4AC0"/>
    <w:rsid w:val="00DF49E5"/>
    <w:rsid w:val="00E41B5F"/>
    <w:rsid w:val="00E53C62"/>
    <w:rsid w:val="00E54155"/>
    <w:rsid w:val="00E7276C"/>
    <w:rsid w:val="00EE4621"/>
    <w:rsid w:val="00EF78D0"/>
    <w:rsid w:val="00F2504D"/>
    <w:rsid w:val="00F61D41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7A62C"/>
  <w15:chartTrackingRefBased/>
  <w15:docId w15:val="{53AFA346-F40C-4928-BA2E-517B2EF2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9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962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6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2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2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2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1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5F"/>
  </w:style>
  <w:style w:type="paragraph" w:styleId="Footer">
    <w:name w:val="footer"/>
    <w:basedOn w:val="Normal"/>
    <w:link w:val="FooterChar"/>
    <w:uiPriority w:val="99"/>
    <w:unhideWhenUsed/>
    <w:rsid w:val="00E41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5F"/>
  </w:style>
  <w:style w:type="character" w:customStyle="1" w:styleId="apple-converted-space">
    <w:name w:val="apple-converted-space"/>
    <w:basedOn w:val="DefaultParagraphFont"/>
    <w:rsid w:val="000C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3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PC@VHG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4173-DD6D-46FB-AB10-0AF469B9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Plumb</dc:creator>
  <cp:keywords/>
  <dc:description/>
  <cp:lastModifiedBy>Carissa Lam</cp:lastModifiedBy>
  <cp:revision>2</cp:revision>
  <dcterms:created xsi:type="dcterms:W3CDTF">2024-07-19T12:26:00Z</dcterms:created>
  <dcterms:modified xsi:type="dcterms:W3CDTF">2024-07-19T12:26:00Z</dcterms:modified>
</cp:coreProperties>
</file>