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C3B6" w14:textId="1D731730" w:rsidR="00E73138" w:rsidRPr="00FE5E12" w:rsidRDefault="00E73138" w:rsidP="00E73138">
      <w:pPr>
        <w:jc w:val="center"/>
        <w:rPr>
          <w:b/>
          <w:bCs/>
        </w:rPr>
      </w:pPr>
      <w:r w:rsidRPr="00FE5E12">
        <w:rPr>
          <w:b/>
          <w:bCs/>
        </w:rPr>
        <w:t xml:space="preserve">Mental Health support for </w:t>
      </w:r>
      <w:r w:rsidR="00B1708F">
        <w:rPr>
          <w:b/>
          <w:bCs/>
        </w:rPr>
        <w:t xml:space="preserve">children affected by </w:t>
      </w:r>
      <w:proofErr w:type="gramStart"/>
      <w:r w:rsidRPr="00FE5E12">
        <w:rPr>
          <w:b/>
          <w:bCs/>
        </w:rPr>
        <w:t>flood</w:t>
      </w:r>
      <w:r w:rsidR="00B1708F">
        <w:rPr>
          <w:b/>
          <w:bCs/>
        </w:rPr>
        <w:t>ing</w:t>
      </w:r>
      <w:proofErr w:type="gramEnd"/>
    </w:p>
    <w:p w14:paraId="06027167" w14:textId="4E2BDBF2" w:rsidR="00CB6DDD" w:rsidRDefault="00CB6DDD" w:rsidP="00CC49E2">
      <w:r>
        <w:t>In the disruption that follows a flood it is very e</w:t>
      </w:r>
      <w:r w:rsidR="00CC49E2">
        <w:t xml:space="preserve">asy to forget the </w:t>
      </w:r>
      <w:r>
        <w:t>fear and anxiety that</w:t>
      </w:r>
      <w:r w:rsidR="00CC49E2">
        <w:t xml:space="preserve"> children </w:t>
      </w:r>
      <w:r>
        <w:t xml:space="preserve">may be experiencing </w:t>
      </w:r>
      <w:r w:rsidR="00CC49E2">
        <w:t>during and after a flood</w:t>
      </w:r>
      <w:r>
        <w:t>.</w:t>
      </w:r>
    </w:p>
    <w:p w14:paraId="42D0F701" w14:textId="2A3A1066" w:rsidR="00CC49E2" w:rsidRPr="00D610D0" w:rsidRDefault="00CB6DDD" w:rsidP="00CC49E2">
      <w:pPr>
        <w:rPr>
          <w:i/>
          <w:iCs/>
        </w:rPr>
      </w:pPr>
      <w:r w:rsidRPr="00D610D0">
        <w:rPr>
          <w:i/>
          <w:iCs/>
        </w:rPr>
        <w:t xml:space="preserve">How can you best support children through the </w:t>
      </w:r>
      <w:r w:rsidR="00B1708F" w:rsidRPr="00D610D0">
        <w:rPr>
          <w:i/>
          <w:iCs/>
        </w:rPr>
        <w:t>aftereffects</w:t>
      </w:r>
      <w:r w:rsidRPr="00D610D0">
        <w:rPr>
          <w:i/>
          <w:iCs/>
        </w:rPr>
        <w:t xml:space="preserve"> of the flood and what do children and young people say that they </w:t>
      </w:r>
      <w:r w:rsidR="00CC49E2" w:rsidRPr="00D610D0">
        <w:rPr>
          <w:i/>
          <w:iCs/>
        </w:rPr>
        <w:t>nee</w:t>
      </w:r>
      <w:r w:rsidRPr="00D610D0">
        <w:rPr>
          <w:i/>
          <w:iCs/>
        </w:rPr>
        <w:t xml:space="preserve">d? </w:t>
      </w:r>
    </w:p>
    <w:p w14:paraId="5F4F2D30" w14:textId="34D8C3B7" w:rsidR="00CC49E2" w:rsidRPr="00EB5128" w:rsidRDefault="00CC49E2" w:rsidP="00CC49E2">
      <w:pPr>
        <w:rPr>
          <w:b/>
          <w:bCs/>
        </w:rPr>
      </w:pPr>
      <w:r w:rsidRPr="00EB5128">
        <w:rPr>
          <w:b/>
          <w:bCs/>
        </w:rPr>
        <w:t>The impact of flooding on</w:t>
      </w:r>
      <w:r w:rsidR="00CB6DDD" w:rsidRPr="00EB5128">
        <w:rPr>
          <w:b/>
          <w:bCs/>
        </w:rPr>
        <w:t xml:space="preserve"> </w:t>
      </w:r>
      <w:r w:rsidRPr="00EB5128">
        <w:rPr>
          <w:b/>
          <w:bCs/>
        </w:rPr>
        <w:t>children and families</w:t>
      </w:r>
    </w:p>
    <w:p w14:paraId="6190682A" w14:textId="481C1D70" w:rsidR="00CC49E2" w:rsidRDefault="00CB6DDD" w:rsidP="00CC49E2">
      <w:r>
        <w:t>After a flood children may have</w:t>
      </w:r>
      <w:r w:rsidR="00CC49E2">
        <w:t xml:space="preserve"> lost their toys</w:t>
      </w:r>
      <w:r>
        <w:t xml:space="preserve">, </w:t>
      </w:r>
      <w:proofErr w:type="gramStart"/>
      <w:r w:rsidR="00CC49E2">
        <w:t>clothing</w:t>
      </w:r>
      <w:proofErr w:type="gramEnd"/>
      <w:r>
        <w:t xml:space="preserve"> and items with special meaning.  </w:t>
      </w:r>
      <w:r w:rsidR="00CC49E2">
        <w:t>If you’re in temporary accommodation, then their surroundings will be unfamiliar. Th</w:t>
      </w:r>
      <w:r>
        <w:t xml:space="preserve">e </w:t>
      </w:r>
      <w:r w:rsidR="00CC49E2">
        <w:t>security of their own home</w:t>
      </w:r>
      <w:r>
        <w:t xml:space="preserve">, and </w:t>
      </w:r>
      <w:r w:rsidR="00CC49E2">
        <w:t>usual things</w:t>
      </w:r>
      <w:r>
        <w:t xml:space="preserve"> has gone. Places where they </w:t>
      </w:r>
      <w:r w:rsidR="00EB5128">
        <w:t xml:space="preserve">would </w:t>
      </w:r>
      <w:r>
        <w:t xml:space="preserve">normally feel safe and able to relax may be gone. Usual structure and school may be lacking.  </w:t>
      </w:r>
      <w:r w:rsidR="00CC49E2">
        <w:t>They</w:t>
      </w:r>
      <w:r>
        <w:t xml:space="preserve"> may be li</w:t>
      </w:r>
      <w:r w:rsidR="00CC49E2">
        <w:t>ving</w:t>
      </w:r>
      <w:r w:rsidR="00EB5128">
        <w:t xml:space="preserve"> 24/7 with</w:t>
      </w:r>
      <w:r w:rsidR="00CC49E2">
        <w:t xml:space="preserve"> parents</w:t>
      </w:r>
      <w:r>
        <w:t>, and spending a lot more time with them</w:t>
      </w:r>
      <w:r w:rsidR="00EB5128">
        <w:t xml:space="preserve">, </w:t>
      </w:r>
      <w:r>
        <w:t xml:space="preserve">at a time when both </w:t>
      </w:r>
      <w:r w:rsidR="00CC49E2">
        <w:t xml:space="preserve">are </w:t>
      </w:r>
      <w:r>
        <w:t xml:space="preserve">experiencing extreme stress. </w:t>
      </w:r>
    </w:p>
    <w:p w14:paraId="18CEFCB2" w14:textId="29E21D4F" w:rsidR="00CC49E2" w:rsidRDefault="00CB6DDD" w:rsidP="00CC49E2">
      <w:r>
        <w:t>S</w:t>
      </w:r>
      <w:r w:rsidR="00CC49E2">
        <w:t xml:space="preserve">ometimes </w:t>
      </w:r>
      <w:r>
        <w:t xml:space="preserve">it </w:t>
      </w:r>
      <w:r w:rsidR="00EB5128">
        <w:t xml:space="preserve">may be </w:t>
      </w:r>
      <w:r>
        <w:t>necessary to live s</w:t>
      </w:r>
      <w:r w:rsidR="00CC49E2">
        <w:t xml:space="preserve">eparately </w:t>
      </w:r>
      <w:r>
        <w:t xml:space="preserve">for a temporary period </w:t>
      </w:r>
      <w:r w:rsidR="00CC49E2">
        <w:t>after a flood</w:t>
      </w:r>
      <w:r>
        <w:t>. R</w:t>
      </w:r>
      <w:r w:rsidR="00CC49E2">
        <w:t xml:space="preserve">elatives </w:t>
      </w:r>
      <w:r>
        <w:t xml:space="preserve">may not </w:t>
      </w:r>
      <w:r w:rsidR="00CC49E2">
        <w:t>have space for the whole family</w:t>
      </w:r>
      <w:r>
        <w:t>. The family is d</w:t>
      </w:r>
      <w:r w:rsidR="00CC49E2">
        <w:t>ivide</w:t>
      </w:r>
      <w:r>
        <w:t xml:space="preserve">d </w:t>
      </w:r>
      <w:r w:rsidR="00CC49E2">
        <w:t>themselves</w:t>
      </w:r>
      <w:r>
        <w:t xml:space="preserve"> </w:t>
      </w:r>
      <w:r w:rsidR="00CC49E2">
        <w:t xml:space="preserve">across two temporary homes. This is </w:t>
      </w:r>
      <w:r>
        <w:t xml:space="preserve">likely to be </w:t>
      </w:r>
      <w:r w:rsidR="00CC49E2">
        <w:t xml:space="preserve">out of the ordinary for </w:t>
      </w:r>
      <w:r>
        <w:t>a c</w:t>
      </w:r>
      <w:r w:rsidR="00CC49E2">
        <w:t>hild’s usual routine</w:t>
      </w:r>
      <w:r>
        <w:t xml:space="preserve"> and can cause distress, </w:t>
      </w:r>
      <w:proofErr w:type="gramStart"/>
      <w:r>
        <w:t>anxiety</w:t>
      </w:r>
      <w:proofErr w:type="gramEnd"/>
      <w:r>
        <w:t xml:space="preserve"> and stress</w:t>
      </w:r>
      <w:r w:rsidR="007A5945">
        <w:t xml:space="preserve"> too.</w:t>
      </w:r>
    </w:p>
    <w:p w14:paraId="048A0E93" w14:textId="77777777" w:rsidR="00FB753D" w:rsidRDefault="00CB6DDD" w:rsidP="00CC49E2">
      <w:r>
        <w:t>A</w:t>
      </w:r>
      <w:r w:rsidR="00CC49E2">
        <w:t>lternative accommodation</w:t>
      </w:r>
      <w:r>
        <w:t xml:space="preserve"> also means</w:t>
      </w:r>
      <w:r w:rsidR="00CC49E2">
        <w:t xml:space="preserve"> journeys to school may be further. </w:t>
      </w:r>
      <w:r>
        <w:t xml:space="preserve">Walking to school with friends – a key time for socialising and downloading stress - </w:t>
      </w:r>
      <w:r w:rsidR="00CC49E2">
        <w:t xml:space="preserve">may not be </w:t>
      </w:r>
      <w:r>
        <w:t xml:space="preserve">an option anymore. School itself may not be an option for </w:t>
      </w:r>
      <w:proofErr w:type="gramStart"/>
      <w:r>
        <w:t>a period of time</w:t>
      </w:r>
      <w:proofErr w:type="gramEnd"/>
      <w:r>
        <w:t xml:space="preserve">. </w:t>
      </w:r>
      <w:r w:rsidR="00FB753D">
        <w:t xml:space="preserve"> </w:t>
      </w:r>
      <w:r>
        <w:t xml:space="preserve">In addition, longer term </w:t>
      </w:r>
      <w:r w:rsidR="00C4125D">
        <w:t xml:space="preserve">relocation, and dispersal of communities for several </w:t>
      </w:r>
      <w:proofErr w:type="gramStart"/>
      <w:r w:rsidR="00C4125D">
        <w:t>months,  may</w:t>
      </w:r>
      <w:proofErr w:type="gramEnd"/>
      <w:r w:rsidR="00C4125D">
        <w:t xml:space="preserve"> mean that l</w:t>
      </w:r>
      <w:r w:rsidR="00CC49E2">
        <w:t>ocal neighbourhood friendships are affected</w:t>
      </w:r>
      <w:r w:rsidR="00C4125D">
        <w:t xml:space="preserve">. </w:t>
      </w:r>
    </w:p>
    <w:p w14:paraId="049086E8" w14:textId="40FEA844" w:rsidR="00CC49E2" w:rsidRPr="00FB753D" w:rsidRDefault="00C4125D" w:rsidP="00CC49E2">
      <w:pPr>
        <w:rPr>
          <w:b/>
          <w:bCs/>
        </w:rPr>
      </w:pPr>
      <w:r w:rsidRPr="00FB753D">
        <w:rPr>
          <w:b/>
          <w:bCs/>
        </w:rPr>
        <w:t xml:space="preserve">This can lead to longer term feelings of isolation and loneliness. </w:t>
      </w:r>
    </w:p>
    <w:p w14:paraId="34424882" w14:textId="7F2415B9" w:rsidR="00CC49E2" w:rsidRDefault="00C4125D" w:rsidP="00CC49E2">
      <w:r>
        <w:t xml:space="preserve">Experience shows that </w:t>
      </w:r>
      <w:r w:rsidR="00EB5128">
        <w:t>l</w:t>
      </w:r>
      <w:r w:rsidR="00CC49E2">
        <w:t xml:space="preserve">oss of possessions </w:t>
      </w:r>
      <w:proofErr w:type="gramStart"/>
      <w:r w:rsidR="00CC49E2">
        <w:t>as a result of</w:t>
      </w:r>
      <w:proofErr w:type="gramEnd"/>
      <w:r w:rsidR="00CC49E2">
        <w:t xml:space="preserve"> flooding has a </w:t>
      </w:r>
      <w:r w:rsidR="00EB5128">
        <w:t>huge</w:t>
      </w:r>
      <w:r w:rsidR="00CC49E2">
        <w:t xml:space="preserve"> impact </w:t>
      </w:r>
      <w:r w:rsidR="00EB5128">
        <w:t xml:space="preserve">on mental health </w:t>
      </w:r>
      <w:r w:rsidR="00CC49E2">
        <w:t>for all ages</w:t>
      </w:r>
      <w:r w:rsidR="00FB753D">
        <w:t>. C</w:t>
      </w:r>
      <w:r w:rsidR="00CC49E2">
        <w:t>hildren</w:t>
      </w:r>
      <w:proofErr w:type="gramStart"/>
      <w:r w:rsidR="00FB753D">
        <w:t>, in particular, feel</w:t>
      </w:r>
      <w:proofErr w:type="gramEnd"/>
      <w:r w:rsidR="00FB753D">
        <w:t xml:space="preserve"> the</w:t>
      </w:r>
      <w:r w:rsidR="00CC49E2">
        <w:t xml:space="preserve"> impact of losing personal ‘precious’ items that </w:t>
      </w:r>
      <w:r>
        <w:t>have childhood memories</w:t>
      </w:r>
      <w:r w:rsidR="00FB753D">
        <w:t xml:space="preserve"> v</w:t>
      </w:r>
      <w:r>
        <w:t xml:space="preserve">. </w:t>
      </w:r>
      <w:r w:rsidR="00CC49E2">
        <w:t xml:space="preserve"> </w:t>
      </w:r>
      <w:r>
        <w:t>Comments from children who have experienced floods show that o</w:t>
      </w:r>
      <w:r w:rsidR="00CC49E2">
        <w:t xml:space="preserve">ther forms of loss </w:t>
      </w:r>
      <w:r w:rsidR="00EB5128">
        <w:t xml:space="preserve">are </w:t>
      </w:r>
      <w:r w:rsidR="00CC49E2">
        <w:t>felt very keenly</w:t>
      </w:r>
      <w:r w:rsidR="00EB5128">
        <w:t xml:space="preserve">, such as loss </w:t>
      </w:r>
      <w:r w:rsidR="00CC49E2">
        <w:t>of familiar space, friendship</w:t>
      </w:r>
      <w:r w:rsidR="00991F33">
        <w:t xml:space="preserve">, </w:t>
      </w:r>
      <w:r w:rsidR="00CC49E2">
        <w:t xml:space="preserve">social </w:t>
      </w:r>
      <w:proofErr w:type="gramStart"/>
      <w:r w:rsidR="00CC49E2">
        <w:t>networks</w:t>
      </w:r>
      <w:proofErr w:type="gramEnd"/>
      <w:r w:rsidR="00CC49E2">
        <w:t xml:space="preserve"> and loss of time.</w:t>
      </w:r>
    </w:p>
    <w:p w14:paraId="2735F441" w14:textId="77777777" w:rsidR="00FB753D" w:rsidRDefault="00C4125D" w:rsidP="00CC49E2">
      <w:r>
        <w:t xml:space="preserve">Children have also reported that the disruption caused by </w:t>
      </w:r>
      <w:r w:rsidR="00991F33">
        <w:t>the flood</w:t>
      </w:r>
      <w:r>
        <w:t xml:space="preserve"> may have </w:t>
      </w:r>
      <w:r w:rsidR="00991F33">
        <w:t>o</w:t>
      </w:r>
      <w:r>
        <w:t>ther impacts not noted by adults</w:t>
      </w:r>
      <w:r w:rsidR="00991F33">
        <w:t xml:space="preserve">. They may </w:t>
      </w:r>
      <w:r w:rsidR="00CC49E2">
        <w:t>endure a lengthy period of living with uncertainty after the flood event.</w:t>
      </w:r>
      <w:r>
        <w:t xml:space="preserve"> </w:t>
      </w:r>
    </w:p>
    <w:p w14:paraId="24E1D8F4" w14:textId="26626128" w:rsidR="00CC49E2" w:rsidRDefault="00CC49E2" w:rsidP="00CC49E2">
      <w:r>
        <w:t xml:space="preserve">Being in temporary accommodation </w:t>
      </w:r>
      <w:r w:rsidR="00C4125D">
        <w:t>has been reported as</w:t>
      </w:r>
      <w:r>
        <w:t xml:space="preserve"> particularly difficult, a situation worsened by lack of space, and for some children the upheaval caused by having to relocate several times before they ret</w:t>
      </w:r>
      <w:r w:rsidR="00991F33">
        <w:t>u</w:t>
      </w:r>
      <w:r>
        <w:t>rn home</w:t>
      </w:r>
      <w:r w:rsidR="00991F33">
        <w:t>. Children often report a sense of lack of control over their</w:t>
      </w:r>
      <w:r w:rsidR="00CC68F0">
        <w:t xml:space="preserve"> own</w:t>
      </w:r>
      <w:r w:rsidR="00991F33">
        <w:t xml:space="preserve"> lives</w:t>
      </w:r>
      <w:r w:rsidR="00CC68F0">
        <w:t>.</w:t>
      </w:r>
    </w:p>
    <w:p w14:paraId="7C8B8DE5" w14:textId="77777777" w:rsidR="00991F33" w:rsidRDefault="00991F33" w:rsidP="00CC49E2">
      <w:pPr>
        <w:rPr>
          <w:b/>
          <w:bCs/>
        </w:rPr>
      </w:pPr>
    </w:p>
    <w:p w14:paraId="71406614" w14:textId="43D83D0D" w:rsidR="00CC49E2" w:rsidRDefault="00CC49E2" w:rsidP="00CC49E2">
      <w:pPr>
        <w:rPr>
          <w:b/>
          <w:bCs/>
        </w:rPr>
      </w:pPr>
      <w:r w:rsidRPr="00C4125D">
        <w:rPr>
          <w:b/>
          <w:bCs/>
        </w:rPr>
        <w:t xml:space="preserve">Tips for supporting children after a </w:t>
      </w:r>
      <w:proofErr w:type="gramStart"/>
      <w:r w:rsidRPr="00C4125D">
        <w:rPr>
          <w:b/>
          <w:bCs/>
        </w:rPr>
        <w:t>flood</w:t>
      </w:r>
      <w:proofErr w:type="gramEnd"/>
    </w:p>
    <w:p w14:paraId="1D9F8D81" w14:textId="1405D332" w:rsidR="00991F33" w:rsidRPr="00C4125D" w:rsidRDefault="00991F33" w:rsidP="00CC49E2">
      <w:pPr>
        <w:rPr>
          <w:b/>
          <w:bCs/>
        </w:rPr>
      </w:pPr>
      <w:r>
        <w:rPr>
          <w:b/>
          <w:bCs/>
        </w:rPr>
        <w:t>Big Ted</w:t>
      </w:r>
    </w:p>
    <w:p w14:paraId="5CA174A3" w14:textId="24FA4945" w:rsidR="00CC49E2" w:rsidRDefault="00CC49E2" w:rsidP="00CC49E2">
      <w:r>
        <w:t>Anything that your child has as a comforter or security blanket,</w:t>
      </w:r>
      <w:r w:rsidR="00C4125D">
        <w:t xml:space="preserve"> or special toy</w:t>
      </w:r>
      <w:r w:rsidR="00991F33">
        <w:t>…</w:t>
      </w:r>
      <w:r>
        <w:t xml:space="preserve"> should be with them.</w:t>
      </w:r>
      <w:r w:rsidR="00C4125D">
        <w:t xml:space="preserve"> If this has been lost in the flood recognise the importance of the item to the child and communicate that you understand how difficult this must be</w:t>
      </w:r>
      <w:r w:rsidR="00991F33">
        <w:t>. Some, particularly younger</w:t>
      </w:r>
      <w:r w:rsidR="00FB753D">
        <w:t xml:space="preserve"> </w:t>
      </w:r>
      <w:r w:rsidR="00991F33">
        <w:t>childre</w:t>
      </w:r>
      <w:r w:rsidR="00FB753D">
        <w:t xml:space="preserve">n, </w:t>
      </w:r>
      <w:r w:rsidR="00991F33">
        <w:t xml:space="preserve">have reported that the use of a ‘stand in’ toy or item works. </w:t>
      </w:r>
      <w:proofErr w:type="gramStart"/>
      <w:r w:rsidR="00991F33">
        <w:t>Talking</w:t>
      </w:r>
      <w:proofErr w:type="gramEnd"/>
      <w:r w:rsidR="00991F33">
        <w:t xml:space="preserve"> you your child and explaining that ‘Big Ted’ is off on an adventure and ‘Little Ted’ has agreed to stand in, can help.  </w:t>
      </w:r>
    </w:p>
    <w:p w14:paraId="660C06DE" w14:textId="77777777" w:rsidR="00991F33" w:rsidRPr="00991F33" w:rsidRDefault="00991F33" w:rsidP="00CC49E2">
      <w:pPr>
        <w:rPr>
          <w:b/>
          <w:bCs/>
        </w:rPr>
      </w:pPr>
    </w:p>
    <w:p w14:paraId="29050F66" w14:textId="77777777" w:rsidR="00FB753D" w:rsidRDefault="00FB753D" w:rsidP="00CC49E2">
      <w:pPr>
        <w:rPr>
          <w:b/>
          <w:bCs/>
        </w:rPr>
      </w:pPr>
    </w:p>
    <w:p w14:paraId="3F6BD2CF" w14:textId="77777777" w:rsidR="00FB753D" w:rsidRDefault="00FB753D" w:rsidP="00CC49E2">
      <w:pPr>
        <w:rPr>
          <w:b/>
          <w:bCs/>
        </w:rPr>
      </w:pPr>
    </w:p>
    <w:p w14:paraId="4E7DBA35" w14:textId="422C7AB2" w:rsidR="00991F33" w:rsidRPr="00991F33" w:rsidRDefault="00991F33" w:rsidP="00CC49E2">
      <w:pPr>
        <w:rPr>
          <w:b/>
          <w:bCs/>
        </w:rPr>
      </w:pPr>
      <w:r w:rsidRPr="00991F33">
        <w:rPr>
          <w:b/>
          <w:bCs/>
        </w:rPr>
        <w:lastRenderedPageBreak/>
        <w:t>Routine</w:t>
      </w:r>
    </w:p>
    <w:p w14:paraId="3904831B" w14:textId="56318FC0" w:rsidR="00CC49E2" w:rsidRDefault="002C4051" w:rsidP="00CC49E2">
      <w:r>
        <w:t>If you can, t</w:t>
      </w:r>
      <w:r w:rsidR="00CC49E2">
        <w:t>ry to maintain some sort of routine</w:t>
      </w:r>
      <w:r>
        <w:t xml:space="preserve"> and</w:t>
      </w:r>
      <w:r w:rsidR="00CC49E2">
        <w:t xml:space="preserve"> or continue to do things that were familiar e.g. stories at bedtime.</w:t>
      </w:r>
      <w:r w:rsidR="00C4125D">
        <w:t xml:space="preserve"> Routine for children will </w:t>
      </w:r>
      <w:r w:rsidR="008B7DC4">
        <w:t xml:space="preserve">help with </w:t>
      </w:r>
      <w:r w:rsidR="00C4125D">
        <w:t>anxiety. The</w:t>
      </w:r>
      <w:r w:rsidR="008B7DC4">
        <w:t>ir</w:t>
      </w:r>
      <w:r w:rsidR="00C4125D">
        <w:t xml:space="preserve"> surroundings may have changed or be unfamiliar</w:t>
      </w:r>
      <w:r w:rsidR="00991F33">
        <w:t xml:space="preserve">, </w:t>
      </w:r>
      <w:r w:rsidR="00C4125D">
        <w:t>but bringing previous routine</w:t>
      </w:r>
      <w:r w:rsidR="00991F33">
        <w:t xml:space="preserve">s to, or adapting them slightly for, </w:t>
      </w:r>
      <w:r w:rsidR="00C4125D">
        <w:t>th</w:t>
      </w:r>
      <w:r w:rsidR="00991F33">
        <w:t>e</w:t>
      </w:r>
      <w:r w:rsidR="00C4125D">
        <w:t xml:space="preserve"> </w:t>
      </w:r>
      <w:r w:rsidR="00991F33">
        <w:t>new</w:t>
      </w:r>
      <w:r w:rsidR="008B7DC4">
        <w:t xml:space="preserve"> situation</w:t>
      </w:r>
      <w:r w:rsidR="00C4125D">
        <w:t xml:space="preserve"> will help </w:t>
      </w:r>
      <w:r w:rsidR="008B7DC4">
        <w:t>manage the</w:t>
      </w:r>
      <w:r w:rsidR="00C4125D">
        <w:t xml:space="preserve"> emotional impact of the </w:t>
      </w:r>
      <w:proofErr w:type="gramStart"/>
      <w:r w:rsidR="00C4125D">
        <w:t>situation</w:t>
      </w:r>
      <w:proofErr w:type="gramEnd"/>
      <w:r w:rsidR="00C4125D">
        <w:t xml:space="preserve"> </w:t>
      </w:r>
    </w:p>
    <w:p w14:paraId="7D26803E" w14:textId="317F99AD" w:rsidR="00CC49E2" w:rsidRPr="00991F33" w:rsidRDefault="00991F33" w:rsidP="00CC49E2">
      <w:pPr>
        <w:rPr>
          <w:b/>
          <w:bCs/>
        </w:rPr>
      </w:pPr>
      <w:r w:rsidRPr="00991F33">
        <w:rPr>
          <w:b/>
          <w:bCs/>
        </w:rPr>
        <w:t>Family Time</w:t>
      </w:r>
    </w:p>
    <w:p w14:paraId="4912B7C5" w14:textId="54A07961" w:rsidR="00CC49E2" w:rsidRDefault="00C4125D" w:rsidP="00CC49E2">
      <w:r>
        <w:t xml:space="preserve">A flood brings many practical difficult tasks. It is natural that there will be less opportunity </w:t>
      </w:r>
      <w:r w:rsidR="00CC49E2">
        <w:t xml:space="preserve">for </w:t>
      </w:r>
      <w:r w:rsidR="00FB753D">
        <w:t>‘</w:t>
      </w:r>
      <w:r w:rsidR="00CC49E2">
        <w:t>family time</w:t>
      </w:r>
      <w:r w:rsidR="00FB753D">
        <w:t>’. T</w:t>
      </w:r>
      <w:r w:rsidR="00D371D8">
        <w:t>his</w:t>
      </w:r>
      <w:r w:rsidR="00CC49E2">
        <w:t xml:space="preserve"> may bring feelings of guilt</w:t>
      </w:r>
      <w:r w:rsidR="00FB753D">
        <w:t xml:space="preserve"> as a parent.</w:t>
      </w:r>
      <w:r w:rsidR="00D371D8">
        <w:t xml:space="preserve"> Be kind to yourself and d</w:t>
      </w:r>
      <w:r w:rsidR="00CC49E2">
        <w:t xml:space="preserve">on’t worry that you can’t have the same time for children </w:t>
      </w:r>
      <w:r w:rsidR="00991F33">
        <w:t xml:space="preserve">as </w:t>
      </w:r>
      <w:r w:rsidR="00CC49E2">
        <w:t xml:space="preserve">before the flood happened. </w:t>
      </w:r>
      <w:r w:rsidR="00D371D8">
        <w:t>Talk to your children about this and stress that although there might be less time right now y</w:t>
      </w:r>
      <w:r w:rsidR="00CC49E2">
        <w:t xml:space="preserve">ou will be doing your best </w:t>
      </w:r>
      <w:r w:rsidR="00D371D8">
        <w:t xml:space="preserve">to make the </w:t>
      </w:r>
      <w:r w:rsidR="00FB753D">
        <w:t xml:space="preserve">most </w:t>
      </w:r>
      <w:r w:rsidR="00D371D8">
        <w:t xml:space="preserve">of what time there </w:t>
      </w:r>
      <w:proofErr w:type="gramStart"/>
      <w:r w:rsidR="00D371D8">
        <w:t>is</w:t>
      </w:r>
      <w:r w:rsidR="00991F33">
        <w:t xml:space="preserve">, </w:t>
      </w:r>
      <w:r w:rsidR="00D371D8">
        <w:t>and</w:t>
      </w:r>
      <w:proofErr w:type="gramEnd"/>
      <w:r w:rsidR="00D371D8">
        <w:t xml:space="preserve"> will</w:t>
      </w:r>
      <w:r w:rsidR="00CC49E2">
        <w:t xml:space="preserve"> </w:t>
      </w:r>
      <w:r w:rsidR="00D371D8">
        <w:t>make sure that the</w:t>
      </w:r>
      <w:r w:rsidR="00CC49E2">
        <w:t xml:space="preserve"> precious time you do have together is special.</w:t>
      </w:r>
    </w:p>
    <w:p w14:paraId="72AE1622" w14:textId="6AE5883E" w:rsidR="00991F33" w:rsidRDefault="00D371D8" w:rsidP="00CC49E2">
      <w:r w:rsidRPr="00991F33">
        <w:rPr>
          <w:b/>
          <w:bCs/>
        </w:rPr>
        <w:t>Friends</w:t>
      </w:r>
    </w:p>
    <w:p w14:paraId="7C762450" w14:textId="2EADF896" w:rsidR="00CC49E2" w:rsidRDefault="00D371D8" w:rsidP="00CC49E2">
      <w:r>
        <w:t>Although time is difficult to manage b</w:t>
      </w:r>
      <w:r w:rsidR="00CC49E2">
        <w:t>ring friendships togethe</w:t>
      </w:r>
      <w:r w:rsidR="0006528B">
        <w:t>r</w:t>
      </w:r>
      <w:r w:rsidR="00FB753D">
        <w:t>, r</w:t>
      </w:r>
      <w:r>
        <w:t>euniting your child with friends</w:t>
      </w:r>
      <w:r w:rsidR="00CC49E2">
        <w:t xml:space="preserve"> where possible</w:t>
      </w:r>
      <w:r>
        <w:t xml:space="preserve"> is a great way to help anxiety and stress in your child</w:t>
      </w:r>
      <w:r w:rsidR="00CC49E2">
        <w:t>. Even if it can’t be at home</w:t>
      </w:r>
      <w:r w:rsidR="00FB753D">
        <w:t>…</w:t>
      </w:r>
      <w:r w:rsidR="00CC49E2">
        <w:t>meet in the park, cinema</w:t>
      </w:r>
      <w:r w:rsidR="00780B76">
        <w:t>,</w:t>
      </w:r>
      <w:r w:rsidR="0008485B">
        <w:t xml:space="preserve"> other </w:t>
      </w:r>
      <w:r w:rsidR="00CC49E2">
        <w:t>fun place</w:t>
      </w:r>
      <w:r>
        <w:t xml:space="preserve"> or online. Experience shows that spending time with people you care about after a flood is one of the main things that will help with stress and anxiety</w:t>
      </w:r>
      <w:r w:rsidR="00780B76">
        <w:t>.</w:t>
      </w:r>
    </w:p>
    <w:p w14:paraId="1E1B9CEC" w14:textId="77777777" w:rsidR="00D371D8" w:rsidRPr="00991F33" w:rsidRDefault="00D371D8" w:rsidP="00CC49E2">
      <w:pPr>
        <w:rPr>
          <w:b/>
          <w:bCs/>
        </w:rPr>
      </w:pPr>
      <w:r w:rsidRPr="00991F33">
        <w:rPr>
          <w:b/>
          <w:bCs/>
        </w:rPr>
        <w:t>What do Children and Young People say is helpful?</w:t>
      </w:r>
    </w:p>
    <w:p w14:paraId="7BD65871" w14:textId="63E06AAE" w:rsidR="00CC49E2" w:rsidRDefault="00D371D8" w:rsidP="00CC49E2">
      <w:r>
        <w:t>Researchers asked children (age 6 to 15) who had experienced a flood what advice they would give to their p</w:t>
      </w:r>
      <w:r w:rsidR="00CC49E2">
        <w:t xml:space="preserve">arents and </w:t>
      </w:r>
      <w:r>
        <w:t>g</w:t>
      </w:r>
      <w:r w:rsidR="00CC49E2">
        <w:t>randparents</w:t>
      </w:r>
      <w:r>
        <w:t xml:space="preserve">. This is what they said: </w:t>
      </w:r>
    </w:p>
    <w:p w14:paraId="1944D674" w14:textId="3A374B85" w:rsidR="00CC49E2" w:rsidRDefault="00D371D8" w:rsidP="00CC49E2">
      <w:r>
        <w:t>“</w:t>
      </w:r>
      <w:r w:rsidR="00CC49E2">
        <w:t xml:space="preserve">Make a flood plan with my family to ensure we are more prepared for if it happens </w:t>
      </w:r>
      <w:r w:rsidR="008C1E0E">
        <w:t>again”.</w:t>
      </w:r>
    </w:p>
    <w:p w14:paraId="44D5852C" w14:textId="1896F98F" w:rsidR="00CC49E2" w:rsidRDefault="00D371D8" w:rsidP="00CC49E2">
      <w:r>
        <w:t>“</w:t>
      </w:r>
      <w:r w:rsidR="00CC49E2">
        <w:t>Offer support, whether it be listening to a child, or providing help</w:t>
      </w:r>
      <w:r w:rsidR="00E644EB">
        <w:t xml:space="preserve"> </w:t>
      </w:r>
      <w:r w:rsidR="00CC49E2">
        <w:t xml:space="preserve">via providing hot </w:t>
      </w:r>
      <w:r w:rsidR="008C1E0E">
        <w:t>food”.</w:t>
      </w:r>
    </w:p>
    <w:p w14:paraId="6F65B57C" w14:textId="6D4C17D2" w:rsidR="00CC49E2" w:rsidRDefault="00D371D8" w:rsidP="00CC49E2">
      <w:r>
        <w:t>“</w:t>
      </w:r>
      <w:r w:rsidR="00CC49E2">
        <w:t xml:space="preserve">Try to understand the feelings of adults and children affected. Do my utmost to be there for </w:t>
      </w:r>
      <w:r w:rsidR="008C1E0E">
        <w:t>them”.</w:t>
      </w:r>
    </w:p>
    <w:p w14:paraId="04CEE9B5" w14:textId="1B3AB85F" w:rsidR="00CC49E2" w:rsidRDefault="00D371D8" w:rsidP="00CC49E2">
      <w:r>
        <w:t>“</w:t>
      </w:r>
      <w:r w:rsidR="00CC49E2">
        <w:t xml:space="preserve">Be more honest with the children they need to know what </w:t>
      </w:r>
      <w:proofErr w:type="gramStart"/>
      <w:r w:rsidR="00CC49E2">
        <w:t xml:space="preserve">is </w:t>
      </w:r>
      <w:r>
        <w:t>H</w:t>
      </w:r>
      <w:r w:rsidR="00CC49E2">
        <w:t>appening</w:t>
      </w:r>
      <w:proofErr w:type="gramEnd"/>
      <w:r>
        <w:t>”</w:t>
      </w:r>
      <w:r w:rsidR="008C1E0E">
        <w:t>.</w:t>
      </w:r>
    </w:p>
    <w:p w14:paraId="2BB4147F" w14:textId="36BFC956" w:rsidR="00CC49E2" w:rsidRDefault="00D371D8" w:rsidP="00CC49E2">
      <w:r>
        <w:t>“</w:t>
      </w:r>
      <w:r w:rsidR="00CC49E2">
        <w:t>Keep my children better informed of flood planning. Hopefully the need will never arise</w:t>
      </w:r>
      <w:r>
        <w:t>”</w:t>
      </w:r>
      <w:r w:rsidR="008C1E0E">
        <w:t>.</w:t>
      </w:r>
    </w:p>
    <w:p w14:paraId="4E5319E7" w14:textId="460FB919" w:rsidR="00CC49E2" w:rsidRDefault="00D371D8" w:rsidP="00CC49E2">
      <w:r>
        <w:t>“</w:t>
      </w:r>
      <w:r w:rsidR="00CC49E2">
        <w:t>Ask questions and be aware of the</w:t>
      </w:r>
      <w:r w:rsidR="00BA1422">
        <w:t xml:space="preserve"> </w:t>
      </w:r>
      <w:r w:rsidR="00CC49E2">
        <w:t>mental effect on children whether</w:t>
      </w:r>
      <w:r w:rsidR="00BA1422">
        <w:t xml:space="preserve"> </w:t>
      </w:r>
      <w:r w:rsidR="00CC49E2">
        <w:t xml:space="preserve">directly or </w:t>
      </w:r>
      <w:proofErr w:type="gramStart"/>
      <w:r w:rsidR="00CC49E2">
        <w:t xml:space="preserve">indirectly </w:t>
      </w:r>
      <w:r w:rsidR="00BA1422">
        <w:t xml:space="preserve"> </w:t>
      </w:r>
      <w:r w:rsidR="00CC49E2">
        <w:t>involved</w:t>
      </w:r>
      <w:proofErr w:type="gramEnd"/>
      <w:r>
        <w:t>”</w:t>
      </w:r>
    </w:p>
    <w:p w14:paraId="6BA9775C" w14:textId="56FD6775" w:rsidR="00CC49E2" w:rsidRDefault="00CC49E2" w:rsidP="00CC49E2">
      <w:r>
        <w:t xml:space="preserve">From </w:t>
      </w:r>
      <w:hyperlink r:id="rId5" w:history="1">
        <w:r w:rsidRPr="002D68F5">
          <w:rPr>
            <w:rStyle w:val="Hyperlink"/>
          </w:rPr>
          <w:t>https://nationalfloodforum.org.uk/wp-content/uploads/2017/02/Children-Young-People-and-Flooding-Report-Final.pdf</w:t>
        </w:r>
      </w:hyperlink>
      <w:r>
        <w:t xml:space="preserve"> </w:t>
      </w:r>
    </w:p>
    <w:p w14:paraId="0CDD98B1" w14:textId="77777777" w:rsidR="0052287D" w:rsidRDefault="0052287D" w:rsidP="00CC49E2"/>
    <w:p w14:paraId="1D4A44C4" w14:textId="591520D6" w:rsidR="0052287D" w:rsidRDefault="006425E7" w:rsidP="00CC49E2">
      <w:r>
        <w:rPr>
          <w:b/>
          <w:bCs/>
        </w:rPr>
        <w:t>S</w:t>
      </w:r>
      <w:r w:rsidR="00D610D0" w:rsidRPr="0052287D">
        <w:rPr>
          <w:b/>
          <w:bCs/>
        </w:rPr>
        <w:t>ummary</w:t>
      </w:r>
      <w:r w:rsidR="00D610D0">
        <w:t xml:space="preserve"> </w:t>
      </w:r>
    </w:p>
    <w:p w14:paraId="31B1F111" w14:textId="5CA767E9" w:rsidR="00D610D0" w:rsidRDefault="00D610D0" w:rsidP="00CC49E2">
      <w:r>
        <w:t xml:space="preserve">Helping your child adjust to a situation as emotionally and practically disruptive as a flood involves 5 main steps: </w:t>
      </w:r>
    </w:p>
    <w:p w14:paraId="0A09BFAE" w14:textId="20E69693" w:rsidR="00D610D0" w:rsidRDefault="00D610D0" w:rsidP="00D610D0">
      <w:pPr>
        <w:pStyle w:val="ListParagraph"/>
        <w:numPr>
          <w:ilvl w:val="0"/>
          <w:numId w:val="2"/>
        </w:numPr>
      </w:pPr>
      <w:r>
        <w:t>Answer your child’s questions truthfully in a way that they can understand. You can also correct misinformation about the event.</w:t>
      </w:r>
    </w:p>
    <w:p w14:paraId="330B1FF2" w14:textId="0BB41964" w:rsidR="00D610D0" w:rsidRDefault="00D610D0" w:rsidP="00D610D0">
      <w:pPr>
        <w:pStyle w:val="ListParagraph"/>
        <w:numPr>
          <w:ilvl w:val="0"/>
          <w:numId w:val="2"/>
        </w:numPr>
      </w:pPr>
      <w:r>
        <w:t>Set an example for your child by managing your stress and returning to your normal routine and encouraging your child to do the same. Proceeding with your normal daily routine, such as eating meals as a family or returning to school and work, can help reduce stress.</w:t>
      </w:r>
    </w:p>
    <w:p w14:paraId="4CD5676C" w14:textId="20B062CA" w:rsidR="00D610D0" w:rsidRDefault="00D610D0" w:rsidP="00D610D0">
      <w:pPr>
        <w:pStyle w:val="ListParagraph"/>
        <w:numPr>
          <w:ilvl w:val="0"/>
          <w:numId w:val="2"/>
        </w:numPr>
      </w:pPr>
      <w:r>
        <w:lastRenderedPageBreak/>
        <w:t>If your child’s routines and environment are disrupted, and if you and other caregivers are not able to provide the same consistent care as before, talk about the changes, how long they will last, and what you are doing to create routines and structures.</w:t>
      </w:r>
    </w:p>
    <w:p w14:paraId="31ED7247" w14:textId="23769895" w:rsidR="00D610D0" w:rsidRDefault="00D610D0" w:rsidP="00D610D0">
      <w:pPr>
        <w:pStyle w:val="ListParagraph"/>
        <w:numPr>
          <w:ilvl w:val="0"/>
          <w:numId w:val="2"/>
        </w:numPr>
      </w:pPr>
      <w:r>
        <w:t>Give your child opportunities to talk about what they went through, or what they think about it. Encourage your child to share concerns and ask questions.</w:t>
      </w:r>
    </w:p>
    <w:p w14:paraId="7A89C96A" w14:textId="4C8853C0" w:rsidR="00D610D0" w:rsidRDefault="00D610D0" w:rsidP="00D610D0">
      <w:pPr>
        <w:pStyle w:val="ListParagraph"/>
        <w:numPr>
          <w:ilvl w:val="0"/>
          <w:numId w:val="2"/>
        </w:numPr>
      </w:pPr>
      <w:r>
        <w:t>Limit exposure to media coverage of the disaster and its aftermath. Children who are directly exposed to a disaster can become upset again if they see or hear reminders of what happened.</w:t>
      </w:r>
    </w:p>
    <w:p w14:paraId="7C195D66" w14:textId="2D965370" w:rsidR="00D610D0" w:rsidRDefault="00D610D0" w:rsidP="00D610D0">
      <w:r>
        <w:t xml:space="preserve">Immediately after a disaster, children and adolescents may have these common emotional and </w:t>
      </w:r>
      <w:r w:rsidR="00AE4D99">
        <w:t>behavioural</w:t>
      </w:r>
      <w:r>
        <w:t xml:space="preserve"> reactions (depending on age)</w:t>
      </w:r>
    </w:p>
    <w:p w14:paraId="3053C75A" w14:textId="7C4AAE2B" w:rsidR="00D610D0" w:rsidRDefault="00D610D0" w:rsidP="00D610D0">
      <w:pPr>
        <w:pStyle w:val="ListParagraph"/>
        <w:numPr>
          <w:ilvl w:val="0"/>
          <w:numId w:val="3"/>
        </w:numPr>
      </w:pPr>
      <w:r>
        <w:t>Ages 1 to 5: Anxious behaviour, such as fear of being separated from caregiver or other new or increased fears, anger and frustration, unusual naughtiness, withdrawing from others, less interest playing, and difficulty sleeping.</w:t>
      </w:r>
      <w:r w:rsidR="00F76E2D">
        <w:br/>
      </w:r>
    </w:p>
    <w:p w14:paraId="1913A057" w14:textId="5808ACEB" w:rsidR="00D610D0" w:rsidRDefault="00D610D0" w:rsidP="00D610D0">
      <w:pPr>
        <w:pStyle w:val="ListParagraph"/>
        <w:numPr>
          <w:ilvl w:val="0"/>
          <w:numId w:val="3"/>
        </w:numPr>
      </w:pPr>
      <w:r>
        <w:t>Ages 6 to 10: Increased anxiety such as fear of returning to school or other new or increased fears, anger and frustration, unusual disobedience, withdrawing from others, less interest in playing, sleep problems, and difficulty concentrating on tasks.</w:t>
      </w:r>
      <w:r w:rsidR="00F76E2D">
        <w:br/>
      </w:r>
    </w:p>
    <w:p w14:paraId="0949A26B" w14:textId="6E7C85AD" w:rsidR="00D610D0" w:rsidRPr="00D610D0" w:rsidRDefault="00D610D0" w:rsidP="00D610D0">
      <w:pPr>
        <w:pStyle w:val="ListParagraph"/>
        <w:numPr>
          <w:ilvl w:val="0"/>
          <w:numId w:val="3"/>
        </w:numPr>
      </w:pPr>
      <w:r>
        <w:t>Ages 11 to 18: Rebellious behaviour, antisocial behaviour, increased anxiety and depression, sleep problems or excessive sleeping.</w:t>
      </w:r>
    </w:p>
    <w:p w14:paraId="693F0B36" w14:textId="77777777" w:rsidR="00D610D0" w:rsidRDefault="00D610D0" w:rsidP="00CC49E2">
      <w:pPr>
        <w:rPr>
          <w:b/>
          <w:bCs/>
        </w:rPr>
      </w:pPr>
    </w:p>
    <w:p w14:paraId="3AC05DF8" w14:textId="74FAEFAF" w:rsidR="00DA08EA" w:rsidRPr="006B4D3D" w:rsidRDefault="000B73B1" w:rsidP="00CC49E2">
      <w:pPr>
        <w:rPr>
          <w:b/>
          <w:bCs/>
        </w:rPr>
      </w:pPr>
      <w:r w:rsidRPr="006B4D3D">
        <w:rPr>
          <w:b/>
          <w:bCs/>
        </w:rPr>
        <w:t>How to help children who might need a little more support</w:t>
      </w:r>
    </w:p>
    <w:p w14:paraId="181A182B" w14:textId="58C5A9A2" w:rsidR="00EB5128" w:rsidRDefault="00EB5128" w:rsidP="00CC49E2">
      <w:r>
        <w:t xml:space="preserve">Acknowledging the emotional impact of a flood </w:t>
      </w:r>
      <w:r w:rsidR="00991F33">
        <w:t xml:space="preserve">for </w:t>
      </w:r>
      <w:r>
        <w:t xml:space="preserve">children and young people is </w:t>
      </w:r>
      <w:r w:rsidR="0085281F">
        <w:t>important</w:t>
      </w:r>
      <w:r>
        <w:t xml:space="preserve">. As is, supporting them </w:t>
      </w:r>
      <w:r w:rsidR="0077417E">
        <w:t>by</w:t>
      </w:r>
      <w:r>
        <w:t xml:space="preserve"> being open and honest</w:t>
      </w:r>
      <w:r w:rsidR="001E29A5">
        <w:t xml:space="preserve"> about what has </w:t>
      </w:r>
      <w:r w:rsidR="00286ED8">
        <w:t>happened</w:t>
      </w:r>
      <w:r>
        <w:t xml:space="preserve">.  Following a flood, or any other really distressing event, the most effective way of coping (for adults or children/young people) is to be </w:t>
      </w:r>
      <w:r w:rsidR="0077417E">
        <w:t>with and</w:t>
      </w:r>
      <w:r>
        <w:t xml:space="preserve"> s</w:t>
      </w:r>
      <w:r w:rsidRPr="00EB5128">
        <w:t xml:space="preserve">eek help and support from friends and family. And many </w:t>
      </w:r>
      <w:r w:rsidR="00991F33">
        <w:t>children</w:t>
      </w:r>
      <w:r w:rsidRPr="00EB5128">
        <w:t xml:space="preserve"> will need no more than that.  However, you should seek professional support if your </w:t>
      </w:r>
      <w:r>
        <w:t xml:space="preserve">child’s </w:t>
      </w:r>
      <w:r w:rsidRPr="00EB5128">
        <w:t>distress lasts for more than 2 weeks without change</w:t>
      </w:r>
      <w:r>
        <w:t xml:space="preserve">. </w:t>
      </w:r>
    </w:p>
    <w:p w14:paraId="098F3175" w14:textId="77777777" w:rsidR="003D1025" w:rsidRDefault="003D1025" w:rsidP="005048FC"/>
    <w:p w14:paraId="03F31DC6" w14:textId="77777777" w:rsidR="003D1025" w:rsidRDefault="003D1025" w:rsidP="003D1025">
      <w:r>
        <w:t xml:space="preserve">For further information to help children under 16 with mental health support click here: </w:t>
      </w:r>
      <w:hyperlink r:id="rId6" w:history="1">
        <w:r>
          <w:rPr>
            <w:rStyle w:val="Hyperlink"/>
          </w:rPr>
          <w:t>Young people - Leicestershire Partnership NHS Trust (leicspart.nhs.uk)</w:t>
        </w:r>
      </w:hyperlink>
    </w:p>
    <w:p w14:paraId="6F05791F" w14:textId="556917D1" w:rsidR="005048FC" w:rsidRDefault="005048FC" w:rsidP="005048FC">
      <w:r>
        <w:t>Teens 16 and over</w:t>
      </w:r>
      <w:r>
        <w:t xml:space="preserve"> can be referred </w:t>
      </w:r>
      <w:r>
        <w:t>by a parent or GP</w:t>
      </w:r>
      <w:r>
        <w:t xml:space="preserve"> to the LLR local NHS Therapies Service. </w:t>
      </w:r>
      <w:r w:rsidR="002A40D1">
        <w:t>It’</w:t>
      </w:r>
      <w:r>
        <w:t xml:space="preserve">s a free and completely confidential service that provides psychological support on a one to one or group basis for residents of LLR aged 16 and over. </w:t>
      </w:r>
    </w:p>
    <w:p w14:paraId="40047AD8" w14:textId="77777777" w:rsidR="005048FC" w:rsidRDefault="005048FC" w:rsidP="005048FC">
      <w:r>
        <w:t>Need suppor</w:t>
      </w:r>
      <w:r w:rsidRPr="003D1025">
        <w:t>t? – Click here:</w:t>
      </w:r>
      <w:r>
        <w:t xml:space="preserve"> </w:t>
      </w:r>
      <w:hyperlink r:id="rId7" w:history="1">
        <w:r>
          <w:rPr>
            <w:rStyle w:val="Hyperlink"/>
          </w:rPr>
          <w:t>NHS Leicester, Leicestershire &amp; Rutland Talking Therapies (vitahealthgroup.co.uk)</w:t>
        </w:r>
      </w:hyperlink>
    </w:p>
    <w:p w14:paraId="03A5334D" w14:textId="77777777" w:rsidR="00AE1FCD" w:rsidRDefault="00AE1FCD" w:rsidP="00CC49E2"/>
    <w:sectPr w:rsidR="00AE1FCD" w:rsidSect="00310741">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CFC"/>
    <w:multiLevelType w:val="hybridMultilevel"/>
    <w:tmpl w:val="E562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93432"/>
    <w:multiLevelType w:val="multilevel"/>
    <w:tmpl w:val="5A14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D1D7B"/>
    <w:multiLevelType w:val="hybridMultilevel"/>
    <w:tmpl w:val="2794E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90461">
    <w:abstractNumId w:val="1"/>
  </w:num>
  <w:num w:numId="2" w16cid:durableId="220213061">
    <w:abstractNumId w:val="2"/>
  </w:num>
  <w:num w:numId="3" w16cid:durableId="77656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E2"/>
    <w:rsid w:val="0006528B"/>
    <w:rsid w:val="00072D25"/>
    <w:rsid w:val="0008485B"/>
    <w:rsid w:val="000B73B1"/>
    <w:rsid w:val="00190444"/>
    <w:rsid w:val="001E29A5"/>
    <w:rsid w:val="00286ED8"/>
    <w:rsid w:val="002A40D1"/>
    <w:rsid w:val="002C4051"/>
    <w:rsid w:val="002D5136"/>
    <w:rsid w:val="00310741"/>
    <w:rsid w:val="003D1025"/>
    <w:rsid w:val="005048FC"/>
    <w:rsid w:val="0052287D"/>
    <w:rsid w:val="00571CE4"/>
    <w:rsid w:val="006425E7"/>
    <w:rsid w:val="00696A0B"/>
    <w:rsid w:val="006B4D3D"/>
    <w:rsid w:val="006E6442"/>
    <w:rsid w:val="0077417E"/>
    <w:rsid w:val="00780B76"/>
    <w:rsid w:val="007A5945"/>
    <w:rsid w:val="0085281F"/>
    <w:rsid w:val="008B7DC4"/>
    <w:rsid w:val="008C1E0E"/>
    <w:rsid w:val="00927E2D"/>
    <w:rsid w:val="00965CFD"/>
    <w:rsid w:val="00991F33"/>
    <w:rsid w:val="00AE1FCD"/>
    <w:rsid w:val="00AE4D99"/>
    <w:rsid w:val="00B1708F"/>
    <w:rsid w:val="00B713AD"/>
    <w:rsid w:val="00BA1422"/>
    <w:rsid w:val="00C4125D"/>
    <w:rsid w:val="00CB6DDD"/>
    <w:rsid w:val="00CC49E2"/>
    <w:rsid w:val="00CC68F0"/>
    <w:rsid w:val="00D371D8"/>
    <w:rsid w:val="00D610D0"/>
    <w:rsid w:val="00DA08EA"/>
    <w:rsid w:val="00E644EB"/>
    <w:rsid w:val="00E73138"/>
    <w:rsid w:val="00EB5128"/>
    <w:rsid w:val="00F634FB"/>
    <w:rsid w:val="00F76E2D"/>
    <w:rsid w:val="00FB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6582"/>
  <w15:chartTrackingRefBased/>
  <w15:docId w15:val="{B35F92D0-DE91-4813-95C4-B627EA8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9E2"/>
    <w:rPr>
      <w:color w:val="0563C1" w:themeColor="hyperlink"/>
      <w:u w:val="single"/>
    </w:rPr>
  </w:style>
  <w:style w:type="character" w:styleId="UnresolvedMention">
    <w:name w:val="Unresolved Mention"/>
    <w:basedOn w:val="DefaultParagraphFont"/>
    <w:uiPriority w:val="99"/>
    <w:semiHidden/>
    <w:unhideWhenUsed/>
    <w:rsid w:val="00CC49E2"/>
    <w:rPr>
      <w:color w:val="605E5C"/>
      <w:shd w:val="clear" w:color="auto" w:fill="E1DFDD"/>
    </w:rPr>
  </w:style>
  <w:style w:type="paragraph" w:styleId="ListParagraph">
    <w:name w:val="List Paragraph"/>
    <w:basedOn w:val="Normal"/>
    <w:uiPriority w:val="34"/>
    <w:qFormat/>
    <w:rsid w:val="00D6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tahealthgroup.co.uk/nhs-services/nhs-mental-health/leicester-leicestershire-rut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spart.nhs.uk/mental-health/resources/conditions/young-people/" TargetMode="External"/><Relationship Id="rId5" Type="http://schemas.openxmlformats.org/officeDocument/2006/relationships/hyperlink" Target="https://nationalfloodforum.org.uk/wp-content/uploads/2017/02/Children-Young-People-and-Flooding-Report-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Street</dc:creator>
  <cp:keywords/>
  <dc:description/>
  <cp:lastModifiedBy>Andrew Dowsett</cp:lastModifiedBy>
  <cp:revision>15</cp:revision>
  <dcterms:created xsi:type="dcterms:W3CDTF">2024-01-16T19:18:00Z</dcterms:created>
  <dcterms:modified xsi:type="dcterms:W3CDTF">2024-01-23T16:05:00Z</dcterms:modified>
</cp:coreProperties>
</file>